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45CE" w14:textId="46C52573" w:rsidR="003A0DF1" w:rsidRPr="00074D97" w:rsidRDefault="003A0DF1" w:rsidP="003A0DF1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F8F0194" wp14:editId="040ECC6D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F522" w14:textId="77777777" w:rsidR="003A0DF1" w:rsidRPr="006C7FF5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792A82B2" w14:textId="77777777" w:rsidR="00E8700F" w:rsidRPr="00E8700F" w:rsidRDefault="00E8700F" w:rsidP="00E8700F">
      <w:pPr>
        <w:ind w:left="5664" w:right="-2" w:firstLine="708"/>
        <w:jc w:val="center"/>
        <w:rPr>
          <w:bCs/>
          <w:sz w:val="22"/>
        </w:rPr>
      </w:pPr>
      <w:r w:rsidRPr="00E8700F">
        <w:rPr>
          <w:rFonts w:ascii="Arial" w:hAnsi="Arial" w:cs="Arial"/>
          <w:b/>
          <w:sz w:val="28"/>
        </w:rPr>
        <w:t>Comunicato Stampa</w:t>
      </w:r>
    </w:p>
    <w:p w14:paraId="2C85DED6" w14:textId="77777777" w:rsidR="0000057C" w:rsidRDefault="0000057C" w:rsidP="00E8700F">
      <w:pPr>
        <w:autoSpaceDE w:val="0"/>
        <w:autoSpaceDN w:val="0"/>
        <w:adjustRightInd w:val="0"/>
        <w:ind w:right="-2"/>
        <w:rPr>
          <w:sz w:val="22"/>
          <w:szCs w:val="22"/>
        </w:rPr>
      </w:pPr>
      <w:bookmarkStart w:id="0" w:name="_Hlk137909475"/>
    </w:p>
    <w:p w14:paraId="6EE4D5DB" w14:textId="6E486AA4" w:rsidR="00E8700F" w:rsidRPr="0000057C" w:rsidRDefault="0000057C" w:rsidP="00BD0C4A">
      <w:pPr>
        <w:autoSpaceDE w:val="0"/>
        <w:autoSpaceDN w:val="0"/>
        <w:adjustRightInd w:val="0"/>
        <w:ind w:left="-142" w:right="-143"/>
        <w:jc w:val="center"/>
        <w:rPr>
          <w:b/>
          <w:bCs/>
          <w:i/>
          <w:iCs/>
          <w:sz w:val="22"/>
          <w:szCs w:val="22"/>
        </w:rPr>
      </w:pPr>
      <w:r w:rsidRPr="0000057C">
        <w:rPr>
          <w:b/>
          <w:bCs/>
          <w:i/>
          <w:iCs/>
          <w:sz w:val="22"/>
          <w:szCs w:val="22"/>
        </w:rPr>
        <w:t>PROMOZIONE IN SERIE B.</w:t>
      </w:r>
      <w:r w:rsidR="00B247A0">
        <w:rPr>
          <w:b/>
          <w:bCs/>
          <w:i/>
          <w:iCs/>
          <w:sz w:val="22"/>
          <w:szCs w:val="22"/>
        </w:rPr>
        <w:t xml:space="preserve"> Le congratulazioni della President</w:t>
      </w:r>
      <w:r w:rsidR="00BD0C4A">
        <w:rPr>
          <w:b/>
          <w:bCs/>
          <w:i/>
          <w:iCs/>
          <w:sz w:val="22"/>
          <w:szCs w:val="22"/>
        </w:rPr>
        <w:t xml:space="preserve">e CVE </w:t>
      </w:r>
      <w:r w:rsidR="002045A3">
        <w:rPr>
          <w:b/>
          <w:bCs/>
          <w:i/>
          <w:iCs/>
          <w:sz w:val="22"/>
          <w:szCs w:val="22"/>
        </w:rPr>
        <w:t>al President</w:t>
      </w:r>
      <w:r w:rsidR="00BD0C4A">
        <w:rPr>
          <w:b/>
          <w:bCs/>
          <w:i/>
          <w:iCs/>
          <w:sz w:val="22"/>
          <w:szCs w:val="22"/>
        </w:rPr>
        <w:t xml:space="preserve">e Biancoscudato </w:t>
      </w:r>
      <w:r w:rsidR="002045A3">
        <w:rPr>
          <w:b/>
          <w:bCs/>
          <w:i/>
          <w:iCs/>
          <w:sz w:val="22"/>
          <w:szCs w:val="22"/>
        </w:rPr>
        <w:t>Peghin,</w:t>
      </w:r>
      <w:r w:rsidR="007F04EB">
        <w:rPr>
          <w:b/>
          <w:bCs/>
          <w:i/>
          <w:iCs/>
          <w:sz w:val="22"/>
          <w:szCs w:val="22"/>
        </w:rPr>
        <w:t xml:space="preserve"> </w:t>
      </w:r>
      <w:r w:rsidR="002045A3">
        <w:rPr>
          <w:b/>
          <w:bCs/>
          <w:i/>
          <w:iCs/>
          <w:sz w:val="22"/>
          <w:szCs w:val="22"/>
        </w:rPr>
        <w:t xml:space="preserve">ai calciatori e a tutto lo staff: </w:t>
      </w:r>
      <w:r w:rsidR="00B247A0">
        <w:rPr>
          <w:b/>
          <w:bCs/>
          <w:i/>
          <w:iCs/>
          <w:sz w:val="22"/>
          <w:szCs w:val="22"/>
        </w:rPr>
        <w:t>«</w:t>
      </w:r>
      <w:r w:rsidR="002045A3">
        <w:rPr>
          <w:b/>
          <w:bCs/>
          <w:i/>
          <w:iCs/>
          <w:sz w:val="22"/>
          <w:szCs w:val="22"/>
        </w:rPr>
        <w:t>Nessun obiettivo è impossibile se sappiamo fare squadra!</w:t>
      </w:r>
      <w:r w:rsidR="00B247A0">
        <w:rPr>
          <w:b/>
          <w:bCs/>
          <w:i/>
          <w:iCs/>
          <w:sz w:val="22"/>
          <w:szCs w:val="22"/>
        </w:rPr>
        <w:t>»</w:t>
      </w:r>
    </w:p>
    <w:bookmarkEnd w:id="0"/>
    <w:p w14:paraId="2FD392D7" w14:textId="77777777" w:rsidR="0000057C" w:rsidRPr="0000057C" w:rsidRDefault="0000057C" w:rsidP="002045A3">
      <w:pPr>
        <w:ind w:right="-1"/>
        <w:jc w:val="center"/>
        <w:rPr>
          <w:b/>
          <w:sz w:val="16"/>
          <w:szCs w:val="16"/>
        </w:rPr>
      </w:pPr>
    </w:p>
    <w:p w14:paraId="5BED21AD" w14:textId="6AD4D089" w:rsidR="00E8700F" w:rsidRPr="00E8700F" w:rsidRDefault="00324D1A" w:rsidP="002045A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CALCIO PADOVA, CONFINDUSTRIA VENETO EST: CARRON, </w:t>
      </w:r>
      <w:r w:rsidR="0000057C">
        <w:rPr>
          <w:b/>
          <w:sz w:val="28"/>
          <w:szCs w:val="28"/>
        </w:rPr>
        <w:t>«</w:t>
      </w:r>
      <w:r w:rsidR="005133C4">
        <w:rPr>
          <w:b/>
          <w:sz w:val="28"/>
          <w:szCs w:val="28"/>
        </w:rPr>
        <w:t>GRANDE SUCCESSO, GRANDE ORGOGLIO E UNA TIFOSA SPECIALE</w:t>
      </w:r>
      <w:r w:rsidR="00E8700F" w:rsidRPr="00E8700F">
        <w:rPr>
          <w:b/>
          <w:sz w:val="28"/>
          <w:szCs w:val="28"/>
        </w:rPr>
        <w:t>»</w:t>
      </w:r>
    </w:p>
    <w:p w14:paraId="14BDBCF3" w14:textId="77777777" w:rsidR="00E8700F" w:rsidRPr="00E8700F" w:rsidRDefault="00E8700F" w:rsidP="00E8700F">
      <w:pPr>
        <w:ind w:right="-2"/>
        <w:jc w:val="center"/>
        <w:rPr>
          <w:b/>
          <w:bCs/>
          <w:sz w:val="16"/>
          <w:szCs w:val="16"/>
        </w:rPr>
      </w:pPr>
    </w:p>
    <w:p w14:paraId="04E563B3" w14:textId="77777777" w:rsidR="00E8700F" w:rsidRDefault="00E8700F" w:rsidP="00E8700F">
      <w:pPr>
        <w:ind w:right="-2"/>
        <w:jc w:val="both"/>
        <w:rPr>
          <w:sz w:val="22"/>
          <w:szCs w:val="22"/>
        </w:rPr>
      </w:pPr>
    </w:p>
    <w:p w14:paraId="08C1DEDD" w14:textId="1C41D5BB" w:rsidR="00324D1A" w:rsidRDefault="00E8700F" w:rsidP="00E8700F">
      <w:pPr>
        <w:ind w:right="-2"/>
        <w:jc w:val="both"/>
        <w:rPr>
          <w:sz w:val="22"/>
          <w:szCs w:val="22"/>
        </w:rPr>
      </w:pPr>
      <w:r w:rsidRPr="00E8700F">
        <w:rPr>
          <w:sz w:val="22"/>
          <w:szCs w:val="22"/>
        </w:rPr>
        <w:t>(Padova-Treviso-Venezia-Rovigo</w:t>
      </w:r>
      <w:r w:rsidR="00877F7C">
        <w:rPr>
          <w:sz w:val="22"/>
          <w:szCs w:val="22"/>
        </w:rPr>
        <w:t xml:space="preserve"> - 25.04.2025</w:t>
      </w:r>
      <w:r w:rsidRPr="00E8700F">
        <w:rPr>
          <w:sz w:val="22"/>
          <w:szCs w:val="22"/>
        </w:rPr>
        <w:t>)</w:t>
      </w:r>
      <w:r>
        <w:rPr>
          <w:sz w:val="22"/>
          <w:szCs w:val="22"/>
        </w:rPr>
        <w:t xml:space="preserve"> - «</w:t>
      </w:r>
      <w:r w:rsidR="003C1676">
        <w:rPr>
          <w:sz w:val="22"/>
          <w:szCs w:val="22"/>
        </w:rPr>
        <w:t>Un grande successo sportiv</w:t>
      </w:r>
      <w:r w:rsidR="008D7443">
        <w:rPr>
          <w:sz w:val="22"/>
          <w:szCs w:val="22"/>
        </w:rPr>
        <w:t>o e non solo atteso da sei anni, una grande festa di tif</w:t>
      </w:r>
      <w:r w:rsidR="004C4BD8">
        <w:rPr>
          <w:sz w:val="22"/>
          <w:szCs w:val="22"/>
        </w:rPr>
        <w:t xml:space="preserve">o e passione </w:t>
      </w:r>
      <w:r w:rsidR="008D7443">
        <w:rPr>
          <w:sz w:val="22"/>
          <w:szCs w:val="22"/>
        </w:rPr>
        <w:t>al Saleri e in c</w:t>
      </w:r>
      <w:r w:rsidR="004C4BD8">
        <w:rPr>
          <w:sz w:val="22"/>
          <w:szCs w:val="22"/>
        </w:rPr>
        <w:t xml:space="preserve">ittà, </w:t>
      </w:r>
      <w:r w:rsidR="005133C4">
        <w:rPr>
          <w:sz w:val="22"/>
          <w:szCs w:val="22"/>
        </w:rPr>
        <w:t>a coronamento di un lavoro straordinario, che avrebbe reso orgoglios</w:t>
      </w:r>
      <w:r w:rsidR="002F0473">
        <w:rPr>
          <w:sz w:val="22"/>
          <w:szCs w:val="22"/>
        </w:rPr>
        <w:t xml:space="preserve">a ed entusiasta, ne sono certa, una grande tifosa biancoscudata come mia sorella Barbara. </w:t>
      </w:r>
      <w:r w:rsidR="003C1676">
        <w:rPr>
          <w:sz w:val="22"/>
          <w:szCs w:val="22"/>
        </w:rPr>
        <w:t>Le mie più calorose congratulazioni al Calcio Padova, all’a</w:t>
      </w:r>
      <w:r w:rsidR="008D7443">
        <w:rPr>
          <w:sz w:val="22"/>
          <w:szCs w:val="22"/>
        </w:rPr>
        <w:t>mico imprenditore e Presidente Francesco Peghin e a tutto il suo s</w:t>
      </w:r>
      <w:r w:rsidR="00324D1A">
        <w:rPr>
          <w:sz w:val="22"/>
          <w:szCs w:val="22"/>
        </w:rPr>
        <w:t>taff, a mister</w:t>
      </w:r>
      <w:r w:rsidR="002F0473">
        <w:rPr>
          <w:sz w:val="22"/>
          <w:szCs w:val="22"/>
        </w:rPr>
        <w:t xml:space="preserve"> </w:t>
      </w:r>
      <w:r w:rsidR="00324D1A">
        <w:rPr>
          <w:sz w:val="22"/>
          <w:szCs w:val="22"/>
        </w:rPr>
        <w:t>Andreoletti e a tutti i suoi straordinari ragazzi che hanno riportato con pieno merito i Biancoscudat</w:t>
      </w:r>
      <w:r w:rsidR="00B247A0">
        <w:rPr>
          <w:sz w:val="22"/>
          <w:szCs w:val="22"/>
        </w:rPr>
        <w:t xml:space="preserve">i nell’eccellenza del calcio italiano </w:t>
      </w:r>
      <w:r w:rsidR="00324D1A">
        <w:rPr>
          <w:sz w:val="22"/>
          <w:szCs w:val="22"/>
        </w:rPr>
        <w:t>e verso nuovi traguardi, d</w:t>
      </w:r>
      <w:r w:rsidR="008D7443">
        <w:rPr>
          <w:sz w:val="22"/>
          <w:szCs w:val="22"/>
        </w:rPr>
        <w:t>opo un duello sportivo leale e mozzafiato</w:t>
      </w:r>
      <w:r w:rsidR="003C1676">
        <w:rPr>
          <w:sz w:val="22"/>
          <w:szCs w:val="22"/>
        </w:rPr>
        <w:t xml:space="preserve">». Così </w:t>
      </w:r>
      <w:r w:rsidR="003C1676" w:rsidRPr="005133C4">
        <w:rPr>
          <w:b/>
          <w:bCs/>
          <w:sz w:val="22"/>
          <w:szCs w:val="22"/>
        </w:rPr>
        <w:t>Paola Carron, Presidente di Confindustria Veneto E</w:t>
      </w:r>
      <w:r w:rsidR="005133C4" w:rsidRPr="005133C4">
        <w:rPr>
          <w:b/>
          <w:bCs/>
          <w:sz w:val="22"/>
          <w:szCs w:val="22"/>
        </w:rPr>
        <w:t>st</w:t>
      </w:r>
      <w:r w:rsidR="005133C4">
        <w:rPr>
          <w:sz w:val="22"/>
          <w:szCs w:val="22"/>
        </w:rPr>
        <w:t xml:space="preserve"> al termine dei 90 minuti di L</w:t>
      </w:r>
      <w:r w:rsidR="00324D1A">
        <w:rPr>
          <w:sz w:val="22"/>
          <w:szCs w:val="22"/>
        </w:rPr>
        <w:t>umezzane che hanno promosso direttamente il Calcio Padova in Serie B.</w:t>
      </w:r>
    </w:p>
    <w:p w14:paraId="4A7BA87B" w14:textId="77777777" w:rsidR="002F0473" w:rsidRDefault="002F0473" w:rsidP="00E8700F">
      <w:pPr>
        <w:ind w:right="-2"/>
        <w:jc w:val="both"/>
        <w:rPr>
          <w:sz w:val="22"/>
          <w:szCs w:val="22"/>
        </w:rPr>
      </w:pPr>
    </w:p>
    <w:p w14:paraId="7C675DB6" w14:textId="05014481" w:rsidR="000A729D" w:rsidRDefault="002F0473" w:rsidP="00E8700F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«Dietro ogni successo sportivo c’è una fatica micidiale, duro allenamento, organizza</w:t>
      </w:r>
      <w:r w:rsidR="00B247A0">
        <w:rPr>
          <w:sz w:val="22"/>
          <w:szCs w:val="22"/>
        </w:rPr>
        <w:t>zione e sforzo economic</w:t>
      </w:r>
      <w:r w:rsidR="00384403">
        <w:rPr>
          <w:sz w:val="22"/>
          <w:szCs w:val="22"/>
        </w:rPr>
        <w:t xml:space="preserve">o, coesione. </w:t>
      </w:r>
      <w:r>
        <w:rPr>
          <w:sz w:val="22"/>
          <w:szCs w:val="22"/>
        </w:rPr>
        <w:t>Lo stess</w:t>
      </w:r>
      <w:r w:rsidR="00095B3D">
        <w:rPr>
          <w:sz w:val="22"/>
          <w:szCs w:val="22"/>
        </w:rPr>
        <w:t>o impegno e t</w:t>
      </w:r>
      <w:r w:rsidR="00B247A0">
        <w:rPr>
          <w:sz w:val="22"/>
          <w:szCs w:val="22"/>
        </w:rPr>
        <w:t xml:space="preserve">enacia che fanno grande e vincente un’azienda, </w:t>
      </w:r>
      <w:r>
        <w:rPr>
          <w:sz w:val="22"/>
          <w:szCs w:val="22"/>
        </w:rPr>
        <w:t>qualunque dimensione abbia. Nessun obiettivo è impossibile se sappiamo fare squadra! È quest</w:t>
      </w:r>
      <w:r w:rsidR="00095B3D">
        <w:rPr>
          <w:sz w:val="22"/>
          <w:szCs w:val="22"/>
        </w:rPr>
        <w:t xml:space="preserve">a oggi </w:t>
      </w:r>
      <w:r>
        <w:rPr>
          <w:sz w:val="22"/>
          <w:szCs w:val="22"/>
        </w:rPr>
        <w:t>la l</w:t>
      </w:r>
      <w:r w:rsidR="000A729D">
        <w:rPr>
          <w:sz w:val="22"/>
          <w:szCs w:val="22"/>
        </w:rPr>
        <w:t xml:space="preserve">ezione straordinaria </w:t>
      </w:r>
      <w:r w:rsidR="00095B3D">
        <w:rPr>
          <w:sz w:val="22"/>
          <w:szCs w:val="22"/>
        </w:rPr>
        <w:t>del Calcio Padov</w:t>
      </w:r>
      <w:r w:rsidR="002045A3">
        <w:rPr>
          <w:sz w:val="22"/>
          <w:szCs w:val="22"/>
        </w:rPr>
        <w:t xml:space="preserve">a, </w:t>
      </w:r>
      <w:r w:rsidR="00095B3D">
        <w:rPr>
          <w:sz w:val="22"/>
          <w:szCs w:val="22"/>
        </w:rPr>
        <w:t>da tenere bene a mente, soprattutto nei momenti di difficoltà, e che va ben oltre il successo s</w:t>
      </w:r>
      <w:r w:rsidR="000A729D">
        <w:rPr>
          <w:sz w:val="22"/>
          <w:szCs w:val="22"/>
        </w:rPr>
        <w:t>portivo. Un momento di partecipazione che rinsald</w:t>
      </w:r>
      <w:r w:rsidR="00BD0C4A">
        <w:rPr>
          <w:sz w:val="22"/>
          <w:szCs w:val="22"/>
        </w:rPr>
        <w:t xml:space="preserve">a il legame di comunità, </w:t>
      </w:r>
      <w:r w:rsidR="000A729D">
        <w:rPr>
          <w:sz w:val="22"/>
          <w:szCs w:val="22"/>
        </w:rPr>
        <w:t>un messaggio di fiducia e di sana ambi</w:t>
      </w:r>
      <w:r w:rsidR="00B247A0">
        <w:rPr>
          <w:sz w:val="22"/>
          <w:szCs w:val="22"/>
        </w:rPr>
        <w:t>zione sociale ed economic</w:t>
      </w:r>
      <w:r w:rsidR="002045A3">
        <w:rPr>
          <w:sz w:val="22"/>
          <w:szCs w:val="22"/>
        </w:rPr>
        <w:t>a per la città e per l’intero territorio che, in questo tempo difficile, ha</w:t>
      </w:r>
      <w:r w:rsidR="002D495C">
        <w:rPr>
          <w:sz w:val="22"/>
          <w:szCs w:val="22"/>
        </w:rPr>
        <w:t xml:space="preserve"> </w:t>
      </w:r>
      <w:r w:rsidR="002045A3">
        <w:rPr>
          <w:sz w:val="22"/>
          <w:szCs w:val="22"/>
        </w:rPr>
        <w:t>ancora più valore e ci incoraggia</w:t>
      </w:r>
      <w:r w:rsidR="002D495C">
        <w:rPr>
          <w:sz w:val="22"/>
          <w:szCs w:val="22"/>
        </w:rPr>
        <w:t xml:space="preserve"> </w:t>
      </w:r>
      <w:r w:rsidR="002045A3">
        <w:rPr>
          <w:sz w:val="22"/>
          <w:szCs w:val="22"/>
        </w:rPr>
        <w:t>a guardare a</w:t>
      </w:r>
      <w:r w:rsidR="00CF1A32">
        <w:rPr>
          <w:sz w:val="22"/>
          <w:szCs w:val="22"/>
        </w:rPr>
        <w:t>vanti, a nuovi traguardi</w:t>
      </w:r>
      <w:r w:rsidR="000A729D">
        <w:rPr>
          <w:sz w:val="22"/>
          <w:szCs w:val="22"/>
        </w:rPr>
        <w:t xml:space="preserve">», conclude la </w:t>
      </w:r>
      <w:r w:rsidR="000A729D" w:rsidRPr="00B247A0">
        <w:rPr>
          <w:b/>
          <w:bCs/>
          <w:sz w:val="22"/>
          <w:szCs w:val="22"/>
        </w:rPr>
        <w:t>Presidente Paola Carron</w:t>
      </w:r>
      <w:r w:rsidR="000A729D">
        <w:rPr>
          <w:sz w:val="22"/>
          <w:szCs w:val="22"/>
        </w:rPr>
        <w:t>.</w:t>
      </w:r>
    </w:p>
    <w:p w14:paraId="36C607F1" w14:textId="7025260A" w:rsidR="002F0473" w:rsidRDefault="002F0473" w:rsidP="00E8700F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53714AF" w14:textId="12A6C7B0" w:rsidR="003A0DF1" w:rsidRDefault="003A0DF1" w:rsidP="00DF4C9B">
      <w:pPr>
        <w:tabs>
          <w:tab w:val="left" w:pos="9072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1D214A01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120C655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66B96C35" w14:textId="77777777" w:rsidR="00934DC7" w:rsidRPr="00934DC7" w:rsidRDefault="00934DC7" w:rsidP="00934DC7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934DC7">
        <w:rPr>
          <w:bCs/>
          <w:i/>
          <w:iCs/>
          <w:sz w:val="22"/>
          <w:szCs w:val="22"/>
        </w:rPr>
        <w:t xml:space="preserve">Sandro Sanseverinati - Tel. 049 8227112 - 348 3403738 - s.sanseverinati@confindustriavenest.it  </w:t>
      </w:r>
    </w:p>
    <w:p w14:paraId="31F99082" w14:textId="1B7A5D52" w:rsidR="00E8700F" w:rsidRPr="005A3145" w:rsidRDefault="00E8700F" w:rsidP="00E8700F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sectPr w:rsidR="00E8700F" w:rsidRPr="005A3145" w:rsidSect="00F66D3D">
      <w:pgSz w:w="11906" w:h="16838"/>
      <w:pgMar w:top="851" w:right="1134" w:bottom="96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0677B"/>
    <w:multiLevelType w:val="hybridMultilevel"/>
    <w:tmpl w:val="452AE3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064EC4"/>
    <w:multiLevelType w:val="multilevel"/>
    <w:tmpl w:val="F38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36350"/>
    <w:multiLevelType w:val="hybridMultilevel"/>
    <w:tmpl w:val="E87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0308"/>
    <w:multiLevelType w:val="hybridMultilevel"/>
    <w:tmpl w:val="BA107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2094">
    <w:abstractNumId w:val="1"/>
  </w:num>
  <w:num w:numId="2" w16cid:durableId="1536579450">
    <w:abstractNumId w:val="0"/>
  </w:num>
  <w:num w:numId="3" w16cid:durableId="1480803585">
    <w:abstractNumId w:val="3"/>
  </w:num>
  <w:num w:numId="4" w16cid:durableId="17328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1"/>
    <w:rsid w:val="0000057C"/>
    <w:rsid w:val="00002F99"/>
    <w:rsid w:val="00003B82"/>
    <w:rsid w:val="00006484"/>
    <w:rsid w:val="00020497"/>
    <w:rsid w:val="000228DC"/>
    <w:rsid w:val="000342B1"/>
    <w:rsid w:val="000552E1"/>
    <w:rsid w:val="00055886"/>
    <w:rsid w:val="00061BD3"/>
    <w:rsid w:val="0007180E"/>
    <w:rsid w:val="0007477A"/>
    <w:rsid w:val="0008225F"/>
    <w:rsid w:val="00083F5C"/>
    <w:rsid w:val="00095B3D"/>
    <w:rsid w:val="000A2F13"/>
    <w:rsid w:val="000A729D"/>
    <w:rsid w:val="000C7DC1"/>
    <w:rsid w:val="000D4B29"/>
    <w:rsid w:val="000E008D"/>
    <w:rsid w:val="000E38D0"/>
    <w:rsid w:val="000F2723"/>
    <w:rsid w:val="000F317B"/>
    <w:rsid w:val="0010069E"/>
    <w:rsid w:val="00106400"/>
    <w:rsid w:val="00106841"/>
    <w:rsid w:val="0011206B"/>
    <w:rsid w:val="00122009"/>
    <w:rsid w:val="00126E93"/>
    <w:rsid w:val="00135B19"/>
    <w:rsid w:val="0014791F"/>
    <w:rsid w:val="001518F1"/>
    <w:rsid w:val="00151A4C"/>
    <w:rsid w:val="00166D99"/>
    <w:rsid w:val="00170194"/>
    <w:rsid w:val="001713FF"/>
    <w:rsid w:val="00187D39"/>
    <w:rsid w:val="00194BD2"/>
    <w:rsid w:val="001A50C8"/>
    <w:rsid w:val="001B078C"/>
    <w:rsid w:val="001B0BFD"/>
    <w:rsid w:val="001C143B"/>
    <w:rsid w:val="001C39F6"/>
    <w:rsid w:val="001C75EC"/>
    <w:rsid w:val="001F141A"/>
    <w:rsid w:val="002045A3"/>
    <w:rsid w:val="00213579"/>
    <w:rsid w:val="00214334"/>
    <w:rsid w:val="00222CCA"/>
    <w:rsid w:val="002304B1"/>
    <w:rsid w:val="00257097"/>
    <w:rsid w:val="002711C3"/>
    <w:rsid w:val="0027287B"/>
    <w:rsid w:val="00275069"/>
    <w:rsid w:val="002758EE"/>
    <w:rsid w:val="002776E1"/>
    <w:rsid w:val="00280BE7"/>
    <w:rsid w:val="00281C06"/>
    <w:rsid w:val="002867D6"/>
    <w:rsid w:val="002A2F81"/>
    <w:rsid w:val="002B6FF4"/>
    <w:rsid w:val="002C2597"/>
    <w:rsid w:val="002D46FA"/>
    <w:rsid w:val="002D495C"/>
    <w:rsid w:val="002E1339"/>
    <w:rsid w:val="002E2D05"/>
    <w:rsid w:val="002E7591"/>
    <w:rsid w:val="002F0473"/>
    <w:rsid w:val="002F57FE"/>
    <w:rsid w:val="002F7364"/>
    <w:rsid w:val="00317C5F"/>
    <w:rsid w:val="00324D1A"/>
    <w:rsid w:val="00337566"/>
    <w:rsid w:val="00341E7C"/>
    <w:rsid w:val="0034589B"/>
    <w:rsid w:val="00346A06"/>
    <w:rsid w:val="00361B0D"/>
    <w:rsid w:val="003660F3"/>
    <w:rsid w:val="00381446"/>
    <w:rsid w:val="00381AE8"/>
    <w:rsid w:val="00384403"/>
    <w:rsid w:val="00393432"/>
    <w:rsid w:val="003A0DF1"/>
    <w:rsid w:val="003A166D"/>
    <w:rsid w:val="003A2A82"/>
    <w:rsid w:val="003B6F20"/>
    <w:rsid w:val="003C1676"/>
    <w:rsid w:val="003C4421"/>
    <w:rsid w:val="003C56EB"/>
    <w:rsid w:val="003C6086"/>
    <w:rsid w:val="003D31A7"/>
    <w:rsid w:val="003E463A"/>
    <w:rsid w:val="003F1E5A"/>
    <w:rsid w:val="0040659A"/>
    <w:rsid w:val="004118E4"/>
    <w:rsid w:val="0041779A"/>
    <w:rsid w:val="004270EA"/>
    <w:rsid w:val="0043579A"/>
    <w:rsid w:val="00435F04"/>
    <w:rsid w:val="004410D5"/>
    <w:rsid w:val="004423F1"/>
    <w:rsid w:val="00443B50"/>
    <w:rsid w:val="00454FB2"/>
    <w:rsid w:val="004571B2"/>
    <w:rsid w:val="00477B13"/>
    <w:rsid w:val="00485D43"/>
    <w:rsid w:val="00497FE6"/>
    <w:rsid w:val="004B765B"/>
    <w:rsid w:val="004C1914"/>
    <w:rsid w:val="004C4BD8"/>
    <w:rsid w:val="004D2E7C"/>
    <w:rsid w:val="004F29E0"/>
    <w:rsid w:val="00501E72"/>
    <w:rsid w:val="0050328C"/>
    <w:rsid w:val="00505163"/>
    <w:rsid w:val="005133C4"/>
    <w:rsid w:val="00513535"/>
    <w:rsid w:val="00513FC3"/>
    <w:rsid w:val="00514AED"/>
    <w:rsid w:val="00523F81"/>
    <w:rsid w:val="00524134"/>
    <w:rsid w:val="00526A90"/>
    <w:rsid w:val="005332F4"/>
    <w:rsid w:val="005360CF"/>
    <w:rsid w:val="0054440D"/>
    <w:rsid w:val="00554EAB"/>
    <w:rsid w:val="005634E8"/>
    <w:rsid w:val="0059121E"/>
    <w:rsid w:val="005A3929"/>
    <w:rsid w:val="005A69F5"/>
    <w:rsid w:val="005B640F"/>
    <w:rsid w:val="005D6307"/>
    <w:rsid w:val="005D6A1E"/>
    <w:rsid w:val="005E6024"/>
    <w:rsid w:val="005F3519"/>
    <w:rsid w:val="005F47F6"/>
    <w:rsid w:val="0060126B"/>
    <w:rsid w:val="00622872"/>
    <w:rsid w:val="00640D8E"/>
    <w:rsid w:val="00643493"/>
    <w:rsid w:val="006502D0"/>
    <w:rsid w:val="00650AD7"/>
    <w:rsid w:val="0066190A"/>
    <w:rsid w:val="00664994"/>
    <w:rsid w:val="00670D24"/>
    <w:rsid w:val="006876AB"/>
    <w:rsid w:val="006924CB"/>
    <w:rsid w:val="00693467"/>
    <w:rsid w:val="00695A9B"/>
    <w:rsid w:val="006B0ABD"/>
    <w:rsid w:val="006C633A"/>
    <w:rsid w:val="006D69DB"/>
    <w:rsid w:val="006E63E0"/>
    <w:rsid w:val="006F170B"/>
    <w:rsid w:val="006F2A2B"/>
    <w:rsid w:val="006F6765"/>
    <w:rsid w:val="006F7E5E"/>
    <w:rsid w:val="0070082F"/>
    <w:rsid w:val="00702BFE"/>
    <w:rsid w:val="00707D9B"/>
    <w:rsid w:val="00715113"/>
    <w:rsid w:val="00735843"/>
    <w:rsid w:val="007378D9"/>
    <w:rsid w:val="00742144"/>
    <w:rsid w:val="007541CA"/>
    <w:rsid w:val="00755AEA"/>
    <w:rsid w:val="007658AA"/>
    <w:rsid w:val="007700CE"/>
    <w:rsid w:val="00775CB3"/>
    <w:rsid w:val="00776563"/>
    <w:rsid w:val="00786980"/>
    <w:rsid w:val="00791FF6"/>
    <w:rsid w:val="007C43B7"/>
    <w:rsid w:val="007C5EB2"/>
    <w:rsid w:val="007D78DE"/>
    <w:rsid w:val="007E1B6F"/>
    <w:rsid w:val="007E3378"/>
    <w:rsid w:val="007F04EB"/>
    <w:rsid w:val="007F776B"/>
    <w:rsid w:val="00805418"/>
    <w:rsid w:val="00807D50"/>
    <w:rsid w:val="00810147"/>
    <w:rsid w:val="00810732"/>
    <w:rsid w:val="00813F42"/>
    <w:rsid w:val="00816CCA"/>
    <w:rsid w:val="00864F23"/>
    <w:rsid w:val="00866E84"/>
    <w:rsid w:val="0087414C"/>
    <w:rsid w:val="00877F7C"/>
    <w:rsid w:val="008A1AB0"/>
    <w:rsid w:val="008A1BE9"/>
    <w:rsid w:val="008A5B8A"/>
    <w:rsid w:val="008B2CA9"/>
    <w:rsid w:val="008B4A22"/>
    <w:rsid w:val="008C5143"/>
    <w:rsid w:val="008C5CFE"/>
    <w:rsid w:val="008C7516"/>
    <w:rsid w:val="008D7443"/>
    <w:rsid w:val="008E69A7"/>
    <w:rsid w:val="008F6BFA"/>
    <w:rsid w:val="008F6D5C"/>
    <w:rsid w:val="0092062F"/>
    <w:rsid w:val="0092118C"/>
    <w:rsid w:val="009279B9"/>
    <w:rsid w:val="00934DC7"/>
    <w:rsid w:val="00940C4B"/>
    <w:rsid w:val="00944051"/>
    <w:rsid w:val="00946EF6"/>
    <w:rsid w:val="00947D40"/>
    <w:rsid w:val="00955A33"/>
    <w:rsid w:val="009560F5"/>
    <w:rsid w:val="00962F67"/>
    <w:rsid w:val="00966D97"/>
    <w:rsid w:val="00966DBD"/>
    <w:rsid w:val="00992EA7"/>
    <w:rsid w:val="00997218"/>
    <w:rsid w:val="009A3E19"/>
    <w:rsid w:val="009A4420"/>
    <w:rsid w:val="009A771B"/>
    <w:rsid w:val="009B0140"/>
    <w:rsid w:val="009B1352"/>
    <w:rsid w:val="009B40CE"/>
    <w:rsid w:val="009C3DAB"/>
    <w:rsid w:val="009E39A3"/>
    <w:rsid w:val="009E3C8F"/>
    <w:rsid w:val="009F25F3"/>
    <w:rsid w:val="009F3070"/>
    <w:rsid w:val="009F6529"/>
    <w:rsid w:val="00A06E9A"/>
    <w:rsid w:val="00A07F4D"/>
    <w:rsid w:val="00A10EC0"/>
    <w:rsid w:val="00A175AB"/>
    <w:rsid w:val="00A17881"/>
    <w:rsid w:val="00A23B23"/>
    <w:rsid w:val="00A30A78"/>
    <w:rsid w:val="00A33760"/>
    <w:rsid w:val="00A34057"/>
    <w:rsid w:val="00A40406"/>
    <w:rsid w:val="00A465C1"/>
    <w:rsid w:val="00A46C2E"/>
    <w:rsid w:val="00A53AD5"/>
    <w:rsid w:val="00A7505D"/>
    <w:rsid w:val="00A76288"/>
    <w:rsid w:val="00A77654"/>
    <w:rsid w:val="00A923C5"/>
    <w:rsid w:val="00A94D39"/>
    <w:rsid w:val="00A97193"/>
    <w:rsid w:val="00AA4306"/>
    <w:rsid w:val="00AA4F2C"/>
    <w:rsid w:val="00AB09A6"/>
    <w:rsid w:val="00AC2EFA"/>
    <w:rsid w:val="00AD057E"/>
    <w:rsid w:val="00AD64A8"/>
    <w:rsid w:val="00AE0B89"/>
    <w:rsid w:val="00AE12A8"/>
    <w:rsid w:val="00AE1F13"/>
    <w:rsid w:val="00AE4918"/>
    <w:rsid w:val="00AE49CD"/>
    <w:rsid w:val="00AF65A8"/>
    <w:rsid w:val="00B02D0D"/>
    <w:rsid w:val="00B050D6"/>
    <w:rsid w:val="00B05147"/>
    <w:rsid w:val="00B05F66"/>
    <w:rsid w:val="00B06B85"/>
    <w:rsid w:val="00B06D5F"/>
    <w:rsid w:val="00B11C2F"/>
    <w:rsid w:val="00B120A8"/>
    <w:rsid w:val="00B149F5"/>
    <w:rsid w:val="00B17106"/>
    <w:rsid w:val="00B247A0"/>
    <w:rsid w:val="00B27B05"/>
    <w:rsid w:val="00B32C5B"/>
    <w:rsid w:val="00B358BA"/>
    <w:rsid w:val="00B417E4"/>
    <w:rsid w:val="00B4314A"/>
    <w:rsid w:val="00B45412"/>
    <w:rsid w:val="00B60CA6"/>
    <w:rsid w:val="00B7085A"/>
    <w:rsid w:val="00B767C0"/>
    <w:rsid w:val="00B77380"/>
    <w:rsid w:val="00B84DF8"/>
    <w:rsid w:val="00B94161"/>
    <w:rsid w:val="00B96CA2"/>
    <w:rsid w:val="00B97CBF"/>
    <w:rsid w:val="00BA1547"/>
    <w:rsid w:val="00BA29F0"/>
    <w:rsid w:val="00BA583E"/>
    <w:rsid w:val="00BB2B3A"/>
    <w:rsid w:val="00BB39B8"/>
    <w:rsid w:val="00BB3BC1"/>
    <w:rsid w:val="00BC2FA6"/>
    <w:rsid w:val="00BC51C0"/>
    <w:rsid w:val="00BD0C4A"/>
    <w:rsid w:val="00BE2526"/>
    <w:rsid w:val="00BE2689"/>
    <w:rsid w:val="00BE3290"/>
    <w:rsid w:val="00BE3FC0"/>
    <w:rsid w:val="00BF0A1E"/>
    <w:rsid w:val="00BF10EE"/>
    <w:rsid w:val="00BF3F6E"/>
    <w:rsid w:val="00C02F77"/>
    <w:rsid w:val="00C02FFB"/>
    <w:rsid w:val="00C04580"/>
    <w:rsid w:val="00C12D3F"/>
    <w:rsid w:val="00C207C3"/>
    <w:rsid w:val="00C2371C"/>
    <w:rsid w:val="00C270CA"/>
    <w:rsid w:val="00C32145"/>
    <w:rsid w:val="00C352DE"/>
    <w:rsid w:val="00C410C8"/>
    <w:rsid w:val="00C5037C"/>
    <w:rsid w:val="00C7168C"/>
    <w:rsid w:val="00C843C5"/>
    <w:rsid w:val="00C91FCF"/>
    <w:rsid w:val="00CA5CD0"/>
    <w:rsid w:val="00CA745A"/>
    <w:rsid w:val="00CB2977"/>
    <w:rsid w:val="00CB7406"/>
    <w:rsid w:val="00CC0810"/>
    <w:rsid w:val="00CC3E59"/>
    <w:rsid w:val="00CD234A"/>
    <w:rsid w:val="00CD2B84"/>
    <w:rsid w:val="00CE16D0"/>
    <w:rsid w:val="00CF1378"/>
    <w:rsid w:val="00CF1A32"/>
    <w:rsid w:val="00CF762A"/>
    <w:rsid w:val="00D1714F"/>
    <w:rsid w:val="00D203E1"/>
    <w:rsid w:val="00D444AE"/>
    <w:rsid w:val="00D62922"/>
    <w:rsid w:val="00D672E4"/>
    <w:rsid w:val="00D82F1F"/>
    <w:rsid w:val="00D941E8"/>
    <w:rsid w:val="00D963D5"/>
    <w:rsid w:val="00DA3252"/>
    <w:rsid w:val="00DA7BE5"/>
    <w:rsid w:val="00DB2D0E"/>
    <w:rsid w:val="00DC20C6"/>
    <w:rsid w:val="00DC3D28"/>
    <w:rsid w:val="00DE2F9D"/>
    <w:rsid w:val="00DF0B93"/>
    <w:rsid w:val="00DF3164"/>
    <w:rsid w:val="00DF4C9B"/>
    <w:rsid w:val="00DF62C6"/>
    <w:rsid w:val="00DF7DC7"/>
    <w:rsid w:val="00E16D8A"/>
    <w:rsid w:val="00E21B38"/>
    <w:rsid w:val="00E273A6"/>
    <w:rsid w:val="00E3288B"/>
    <w:rsid w:val="00E34330"/>
    <w:rsid w:val="00E36CA0"/>
    <w:rsid w:val="00E44D54"/>
    <w:rsid w:val="00E44D65"/>
    <w:rsid w:val="00E45320"/>
    <w:rsid w:val="00E5141B"/>
    <w:rsid w:val="00E54CB6"/>
    <w:rsid w:val="00E66047"/>
    <w:rsid w:val="00E86B6C"/>
    <w:rsid w:val="00E8700F"/>
    <w:rsid w:val="00E979AC"/>
    <w:rsid w:val="00E97C95"/>
    <w:rsid w:val="00EA4B41"/>
    <w:rsid w:val="00EA5E59"/>
    <w:rsid w:val="00EA6F3D"/>
    <w:rsid w:val="00EB4BFC"/>
    <w:rsid w:val="00EB7EB7"/>
    <w:rsid w:val="00EC353E"/>
    <w:rsid w:val="00EC4F09"/>
    <w:rsid w:val="00ED5EE0"/>
    <w:rsid w:val="00EE03F8"/>
    <w:rsid w:val="00F00364"/>
    <w:rsid w:val="00F11F01"/>
    <w:rsid w:val="00F152CF"/>
    <w:rsid w:val="00F17F10"/>
    <w:rsid w:val="00F248D8"/>
    <w:rsid w:val="00F26DD8"/>
    <w:rsid w:val="00F3634B"/>
    <w:rsid w:val="00F4031C"/>
    <w:rsid w:val="00F42550"/>
    <w:rsid w:val="00F4497C"/>
    <w:rsid w:val="00F63BF5"/>
    <w:rsid w:val="00F669AF"/>
    <w:rsid w:val="00F66D3D"/>
    <w:rsid w:val="00F7010F"/>
    <w:rsid w:val="00F82D11"/>
    <w:rsid w:val="00F84A1E"/>
    <w:rsid w:val="00F90D7A"/>
    <w:rsid w:val="00F914AD"/>
    <w:rsid w:val="00F95F3C"/>
    <w:rsid w:val="00FA6771"/>
    <w:rsid w:val="00FB0CC5"/>
    <w:rsid w:val="00FB6929"/>
    <w:rsid w:val="00FB78C9"/>
    <w:rsid w:val="00FB79A0"/>
    <w:rsid w:val="00FC5EAE"/>
    <w:rsid w:val="00FD24B1"/>
    <w:rsid w:val="00FE4BD9"/>
    <w:rsid w:val="00FE5AA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589"/>
  <w15:chartTrackingRefBased/>
  <w15:docId w15:val="{80B460C6-6B11-4A66-9271-24EDCC3A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A0DF1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AA4F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3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12</cp:revision>
  <cp:lastPrinted>2025-04-24T14:57:00Z</cp:lastPrinted>
  <dcterms:created xsi:type="dcterms:W3CDTF">2025-04-21T19:14:00Z</dcterms:created>
  <dcterms:modified xsi:type="dcterms:W3CDTF">2025-04-25T14:24:00Z</dcterms:modified>
</cp:coreProperties>
</file>